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0.0" w:type="dxa"/>
        <w:jc w:val="left"/>
        <w:tblInd w:w="14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9"/>
        <w:gridCol w:w="958"/>
        <w:gridCol w:w="1200"/>
        <w:gridCol w:w="413"/>
        <w:gridCol w:w="616"/>
        <w:gridCol w:w="1028"/>
        <w:gridCol w:w="575"/>
        <w:gridCol w:w="114"/>
        <w:gridCol w:w="316"/>
        <w:gridCol w:w="661"/>
        <w:gridCol w:w="912"/>
        <w:gridCol w:w="265"/>
        <w:gridCol w:w="358"/>
        <w:gridCol w:w="646"/>
        <w:gridCol w:w="833"/>
        <w:gridCol w:w="1366"/>
        <w:tblGridChange w:id="0">
          <w:tblGrid>
            <w:gridCol w:w="489"/>
            <w:gridCol w:w="958"/>
            <w:gridCol w:w="1200"/>
            <w:gridCol w:w="413"/>
            <w:gridCol w:w="616"/>
            <w:gridCol w:w="1028"/>
            <w:gridCol w:w="575"/>
            <w:gridCol w:w="114"/>
            <w:gridCol w:w="316"/>
            <w:gridCol w:w="661"/>
            <w:gridCol w:w="912"/>
            <w:gridCol w:w="265"/>
            <w:gridCol w:w="358"/>
            <w:gridCol w:w="646"/>
            <w:gridCol w:w="833"/>
            <w:gridCol w:w="1366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Page No. 1 of 1</w:t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TAX INVOICE</w:t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Original Copy</w:t>
            </w:r>
          </w:p>
        </w:tc>
      </w:tr>
      <w:tr>
        <w:trPr>
          <w:cantSplit w:val="0"/>
          <w:trHeight w:val="1263" w:hRule="atLeast"/>
          <w:tblHeader w:val="0"/>
        </w:trPr>
        <w:tc>
          <w:tcPr>
            <w:gridSpan w:val="16"/>
            <w:tcBorders>
              <w:top w:color="666666" w:space="0" w:sz="8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479" w:right="1502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 Company Name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4" w:lineRule="auto"/>
              <w:ind w:left="1479" w:right="148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23400" y="3472325"/>
                                <a:ext cx="645160" cy="615315"/>
                                <a:chOff x="5023400" y="3472325"/>
                                <a:chExt cx="645175" cy="61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23420" y="3472343"/>
                                  <a:ext cx="645150" cy="615315"/>
                                  <a:chOff x="0" y="0"/>
                                  <a:chExt cx="645150" cy="61531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45150" cy="61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44792" cy="615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5160" cy="615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479" w:right="1483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Mobile: +91 9999999999 | Email: </w:t>
            </w:r>
            <w:hyperlink r:id="rId9">
              <w:r w:rsidDel="00000000" w:rsidR="00000000" w:rsidRPr="00000000">
                <w:rPr>
                  <w:rFonts w:ascii="Gill Sans" w:cs="Gill Sans" w:eastAsia="Gill Sans" w:hAnsi="Gill Sans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company</w:t>
              </w:r>
            </w:hyperlink>
            <w:hyperlink r:id="rId10">
              <w:r w:rsidDel="00000000" w:rsidR="00000000" w:rsidRPr="00000000">
                <w:rPr>
                  <w:rFonts w:ascii="Gill Sans" w:cs="Gill Sans" w:eastAsia="Gill Sans" w:hAnsi="Gill Sans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479" w:right="1487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 - 29AAAAA1234F000 | PAN - 29AAAAA1234F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Invoice Number</w:t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PPP/0001/25-26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Invoice Date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22-Apr-25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07-May-25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Place of Supply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09 - Uttar Pradesh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Reverse Charge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Billing Details</w:t>
            </w:r>
          </w:p>
        </w:tc>
        <w:tc>
          <w:tcPr>
            <w:gridSpan w:val="8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62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Shipping Details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| Mobile: +91    | FSSAI:         | Email:</w:t>
            </w:r>
          </w:p>
        </w:tc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62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9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 | Mobile: +91     | Email: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64" w:lineRule="auto"/>
              <w:ind w:left="64" w:right="23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64" w:lineRule="auto"/>
              <w:ind w:left="69" w:right="189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2" w:right="16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</w:tc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 Description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3" w:right="2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HSN/SAC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65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3" w:right="25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23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Price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98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Disc.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8" w:right="16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Tax 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0" w:right="32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 (₹)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Item Description 1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85076000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Box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100000.00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18.00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118000.00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26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- 1200.00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2" w:right="-15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30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1,16,800.00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gridSpan w:val="16"/>
            <w:tcBorders>
              <w:top w:color="666666" w:space="0" w:sz="12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 One Lakh Sixteen Thousand Eight Hundred Only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2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Settled by - Bank 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100000.00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Invoice Balance : 16,800.00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05" w:lineRule="auto"/>
              <w:ind w:left="2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Sale @18% = 100000.00, IGST = 18000.00 | Total Sale = 100000.00, Tax = 18000.00, Cess = 0.00, Add. Cess = 0.00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Terms and Conditions</w:t>
            </w:r>
          </w:p>
        </w:tc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32" w:lineRule="auto"/>
              <w:ind w:left="68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E-Invoice QR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5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&amp; O.E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22" w:line="264" w:lineRule="auto"/>
              <w:ind w:left="64" w:right="61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Goods once sold will not be taken back.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1" w:line="264" w:lineRule="auto"/>
              <w:ind w:left="64" w:right="127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Interest @ 18% p.a. will be charged if the payment for Company Name is not made within the stipulated time.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4" w:line="264" w:lineRule="auto"/>
              <w:ind w:left="64" w:right="981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rmikv8ow38rj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 to 'Delhi' Jurisdiction only.</w:t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03421" cy="703421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21" cy="703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Account Number: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6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123456789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Bank: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 Bank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IFSC: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ICICI1234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Branch: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Noida</w:t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20139" cy="1120140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120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Company Name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17899" cy="758952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99" cy="7589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Add Name</w:t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102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0" w:right="59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606060"/>
          <w:sz w:val="21"/>
          <w:szCs w:val="21"/>
          <w:u w:val="none"/>
          <w:shd w:fill="auto" w:val="clear"/>
          <w:vertAlign w:val="baseline"/>
          <w:rtl w:val="0"/>
        </w:rPr>
        <w:t xml:space="preserve">Invoice Created by </w:t>
      </w:r>
      <w:hyperlink r:id="rId14">
        <w:r w:rsidDel="00000000" w:rsidR="00000000" w:rsidRPr="00000000">
          <w:rPr>
            <w:rFonts w:ascii="Gill Sans" w:cs="Gill Sans" w:eastAsia="Gill Sans" w:hAnsi="Gill Sans"/>
            <w:b w:val="0"/>
            <w:i w:val="0"/>
            <w:smallCaps w:val="0"/>
            <w:strike w:val="0"/>
            <w:color w:val="0000ed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www.mazu.in</w:t>
        </w:r>
      </w:hyperlink>
      <w:r w:rsidDel="00000000" w:rsidR="00000000" w:rsidRPr="00000000">
        <w:rPr>
          <w:rtl w:val="0"/>
        </w:rPr>
      </w:r>
    </w:p>
    <w:sectPr>
      <w:pgSz w:h="16840" w:w="11900" w:orient="portrait"/>
      <w:pgMar w:bottom="0" w:top="280" w:left="425" w:right="4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rebuchet M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Gill Sans MT" w:cs="Gill Sans MT" w:eastAsia="Gill Sans MT" w:hAnsi="Gill Sans MT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pPr>
      <w:spacing w:before="85"/>
      <w:ind w:right="59"/>
      <w:jc w:val="center"/>
    </w:pPr>
    <w:rPr>
      <w:rFonts w:ascii="Gill Sans MT" w:cs="Gill Sans MT" w:eastAsia="Gill Sans MT" w:hAnsi="Gill Sans MT"/>
      <w:sz w:val="21"/>
      <w:szCs w:val="21"/>
      <w:lang w:bidi="ar-SA" w:eastAsia="en-US" w:val="en-US"/>
    </w:rPr>
  </w:style>
  <w:style w:type="table" w:styleId="5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6">
    <w:name w:val="List Paragraph"/>
    <w:basedOn w:val="1"/>
    <w:uiPriority w:val="1"/>
    <w:qFormat w:val="1"/>
    <w:rPr>
      <w:lang w:bidi="ar-SA" w:eastAsia="en-US" w:val="en-US"/>
    </w:rPr>
  </w:style>
  <w:style w:type="paragraph" w:styleId="7" w:customStyle="1">
    <w:name w:val="Table Paragraph"/>
    <w:basedOn w:val="1"/>
    <w:uiPriority w:val="1"/>
    <w:qFormat w:val="1"/>
    <w:rPr>
      <w:rFonts w:ascii="Gill Sans MT" w:cs="Gill Sans MT" w:eastAsia="Gill Sans MT" w:hAnsi="Gill Sans MT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mailto:hdg@gmail.com" TargetMode="External"/><Relationship Id="rId13" Type="http://schemas.openxmlformats.org/officeDocument/2006/relationships/image" Target="media/image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dg@gmail.com" TargetMode="External"/><Relationship Id="rId14" Type="http://schemas.openxmlformats.org/officeDocument/2006/relationships/hyperlink" Target="http://www.mazu.i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nIYw/m4zsayzruYgA+KHEICr3Q==">CgMxLjAyDmgucm1pa3Y4b3czOHJqOAByITExT20xOTlMYURFZWM4QzJOdWc0cHNSOHdVcUJqNTg0Sg==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2025-04-23T05:12:00Z</dcterms:created>
  <dc:creator>BIPL0129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1033-12.2.0.20795</vt:lpwstr>
  </property>
  <property fmtid="{D5CDD505-2E9C-101B-9397-08002B2CF9AE}" pid="7" name="ICV">
    <vt:lpwstr>2F67864CCBDE4A1AB29B21ABB02427E2_13</vt:lpwstr>
  </property>
</Properties>
</file>