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0D9" w:themeColor="accent4" w:themeTint="66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364"/>
        <w:gridCol w:w="1075"/>
        <w:gridCol w:w="909"/>
        <w:gridCol w:w="770"/>
        <w:gridCol w:w="86"/>
        <w:gridCol w:w="316"/>
        <w:gridCol w:w="661"/>
        <w:gridCol w:w="827"/>
        <w:gridCol w:w="351"/>
        <w:gridCol w:w="1006"/>
        <w:gridCol w:w="833"/>
        <w:gridCol w:w="1366"/>
      </w:tblGrid>
      <w:tr w:rsidR="00E623AF" w:rsidTr="00674C57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Default="00B201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</w:t>
            </w:r>
          </w:p>
        </w:tc>
        <w:tc>
          <w:tcPr>
            <w:tcW w:w="2660" w:type="dxa"/>
            <w:gridSpan w:val="5"/>
            <w:tcBorders>
              <w:left w:val="nil"/>
              <w:bottom w:val="single" w:sz="8" w:space="0" w:color="666666"/>
              <w:right w:val="nil"/>
            </w:tcBorders>
            <w:shd w:val="clear" w:color="auto" w:fill="FABF8F" w:themeFill="accent6" w:themeFillTint="99"/>
          </w:tcPr>
          <w:p w:rsidR="00E623AF" w:rsidRPr="003E62FE" w:rsidRDefault="00B2018B" w:rsidP="003E62FE">
            <w:pPr>
              <w:pStyle w:val="TableParagraph"/>
              <w:spacing w:before="44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 xml:space="preserve">  </w:t>
            </w:r>
            <w:r w:rsidR="003E62FE"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  <w:shd w:val="clear" w:color="auto" w:fill="FABF8F" w:themeFill="accent6" w:themeFillTint="99"/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>
        <w:trPr>
          <w:trHeight w:val="1263"/>
        </w:trPr>
        <w:tc>
          <w:tcPr>
            <w:tcW w:w="10754" w:type="dxa"/>
            <w:gridSpan w:val="15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674C57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5116F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8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35116F" w:rsidRDefault="00363C0D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Pr="0035116F" w:rsidRDefault="003E62FE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 w:rsidRPr="0035116F">
              <w:rPr>
                <w:rFonts w:ascii="Roboto"/>
                <w:b/>
                <w:sz w:val="17"/>
              </w:rPr>
              <w:t>G</w:t>
            </w:r>
            <w:r w:rsidR="0035116F" w:rsidRPr="0035116F">
              <w:rPr>
                <w:rFonts w:ascii="Roboto"/>
                <w:b/>
                <w:sz w:val="17"/>
              </w:rPr>
              <w:t>S</w:t>
            </w:r>
            <w:r w:rsidRPr="0035116F">
              <w:rPr>
                <w:rFonts w:ascii="Roboto"/>
                <w:b/>
                <w:sz w:val="17"/>
              </w:rPr>
              <w:t xml:space="preserve">TIN: </w:t>
            </w:r>
            <w:r w:rsidRPr="0035116F">
              <w:rPr>
                <w:rFonts w:ascii="Roboto"/>
                <w:sz w:val="17"/>
              </w:rPr>
              <w:t>22AAAAAA0000A1Z</w:t>
            </w:r>
            <w:r w:rsidRPr="0035116F">
              <w:rPr>
                <w:rFonts w:ascii="Roboto"/>
                <w:b/>
                <w:sz w:val="17"/>
              </w:rPr>
              <w:t xml:space="preserve"> | Mobile: +</w:t>
            </w:r>
            <w:r w:rsidRPr="0035116F">
              <w:rPr>
                <w:rFonts w:ascii="Roboto"/>
                <w:sz w:val="17"/>
              </w:rPr>
              <w:t>91 9882828280</w:t>
            </w:r>
          </w:p>
          <w:p w:rsidR="00E623AF" w:rsidRDefault="0035116F" w:rsidP="0035116F">
            <w:pPr>
              <w:pStyle w:val="TableParagraph"/>
              <w:spacing w:before="83" w:line="288" w:lineRule="auto"/>
              <w:ind w:left="75" w:right="228"/>
              <w:rPr>
                <w:sz w:val="17"/>
              </w:rPr>
            </w:pPr>
            <w:r w:rsidRPr="0035116F">
              <w:rPr>
                <w:rFonts w:ascii="Roboto"/>
                <w:b/>
                <w:sz w:val="18"/>
                <w:szCs w:val="18"/>
              </w:rPr>
              <w:t>Address</w:t>
            </w:r>
            <w:r w:rsidRPr="0035116F">
              <w:rPr>
                <w:rFonts w:ascii="Roboto"/>
                <w:sz w:val="18"/>
                <w:szCs w:val="18"/>
              </w:rPr>
              <w:t>:</w:t>
            </w:r>
            <w:r w:rsidRPr="0035116F">
              <w:rPr>
                <w:rFonts w:ascii="Roboto"/>
                <w:sz w:val="17"/>
              </w:rPr>
              <w:t xml:space="preserve"> </w:t>
            </w:r>
            <w:r w:rsidR="003E62FE" w:rsidRPr="0035116F">
              <w:rPr>
                <w:rFonts w:ascii="Roboto"/>
                <w:sz w:val="17"/>
              </w:rPr>
              <w:t xml:space="preserve">91 </w:t>
            </w:r>
            <w:r>
              <w:rPr>
                <w:rFonts w:ascii="Roboto"/>
                <w:sz w:val="17"/>
              </w:rPr>
              <w:t>S</w:t>
            </w:r>
            <w:r w:rsidR="003E62FE" w:rsidRPr="0035116F">
              <w:rPr>
                <w:rFonts w:ascii="Roboto"/>
                <w:sz w:val="17"/>
              </w:rPr>
              <w:t xml:space="preserve">pring </w:t>
            </w:r>
            <w:r>
              <w:rPr>
                <w:rFonts w:ascii="Roboto"/>
                <w:sz w:val="17"/>
              </w:rPr>
              <w:t>M</w:t>
            </w:r>
            <w:r w:rsidR="003E62FE" w:rsidRPr="0035116F">
              <w:rPr>
                <w:rFonts w:ascii="Roboto"/>
                <w:sz w:val="17"/>
              </w:rPr>
              <w:t>eadows, E3, Jhansi Road, Block E-4, Dwarka,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674C57" w:rsidTr="00674C57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12" w:right="16"/>
              <w:jc w:val="center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5"/>
                <w:w w:val="105"/>
                <w:sz w:val="18"/>
                <w:szCs w:val="18"/>
              </w:rPr>
              <w:t>Sr.</w:t>
            </w:r>
          </w:p>
        </w:tc>
        <w:tc>
          <w:tcPr>
            <w:tcW w:w="2065" w:type="dxa"/>
            <w:gridSpan w:val="3"/>
            <w:shd w:val="clear" w:color="auto" w:fill="D6E3BC" w:themeFill="accent3" w:themeFillTint="66"/>
          </w:tcPr>
          <w:p w:rsidR="00674C57" w:rsidRPr="00240300" w:rsidRDefault="00674C57" w:rsidP="00674C57">
            <w:pPr>
              <w:pStyle w:val="TableParagraph"/>
              <w:spacing w:before="131"/>
              <w:ind w:left="131"/>
              <w:jc w:val="center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2"/>
                <w:w w:val="105"/>
                <w:sz w:val="18"/>
                <w:szCs w:val="18"/>
              </w:rPr>
              <w:t>Item</w:t>
            </w:r>
            <w:r w:rsidRPr="00240300">
              <w:rPr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240300">
              <w:rPr>
                <w:b/>
                <w:spacing w:val="-2"/>
                <w:w w:val="105"/>
                <w:sz w:val="18"/>
                <w:szCs w:val="18"/>
              </w:rPr>
              <w:t>Description</w:t>
            </w:r>
          </w:p>
        </w:tc>
        <w:tc>
          <w:tcPr>
            <w:tcW w:w="1075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2"/>
                <w:w w:val="105"/>
                <w:sz w:val="18"/>
                <w:szCs w:val="18"/>
              </w:rPr>
              <w:t>HSN/SAC</w:t>
            </w:r>
          </w:p>
        </w:tc>
        <w:tc>
          <w:tcPr>
            <w:tcW w:w="909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240300">
              <w:rPr>
                <w:b/>
                <w:sz w:val="18"/>
                <w:szCs w:val="18"/>
              </w:rPr>
              <w:t>Part No.</w:t>
            </w:r>
          </w:p>
        </w:tc>
        <w:tc>
          <w:tcPr>
            <w:tcW w:w="1172" w:type="dxa"/>
            <w:gridSpan w:val="3"/>
            <w:shd w:val="clear" w:color="auto" w:fill="D6E3BC" w:themeFill="accent3" w:themeFillTint="66"/>
          </w:tcPr>
          <w:p w:rsidR="00674C57" w:rsidRPr="00240300" w:rsidRDefault="00674C57" w:rsidP="00363C0D">
            <w:pPr>
              <w:pStyle w:val="TableParagraph"/>
              <w:spacing w:before="131"/>
              <w:ind w:left="131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5"/>
                <w:sz w:val="18"/>
                <w:szCs w:val="18"/>
              </w:rPr>
              <w:t xml:space="preserve">        Qty</w:t>
            </w:r>
          </w:p>
        </w:tc>
        <w:tc>
          <w:tcPr>
            <w:tcW w:w="661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31" w:right="25"/>
              <w:jc w:val="center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4"/>
                <w:sz w:val="18"/>
                <w:szCs w:val="18"/>
              </w:rPr>
              <w:t>Brand</w:t>
            </w:r>
          </w:p>
        </w:tc>
        <w:tc>
          <w:tcPr>
            <w:tcW w:w="1178" w:type="dxa"/>
            <w:gridSpan w:val="2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322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2"/>
                <w:w w:val="105"/>
                <w:sz w:val="18"/>
                <w:szCs w:val="18"/>
              </w:rPr>
              <w:t>List</w:t>
            </w:r>
            <w:r w:rsidRPr="0024030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240300">
              <w:rPr>
                <w:b/>
                <w:spacing w:val="-4"/>
                <w:w w:val="105"/>
                <w:sz w:val="18"/>
                <w:szCs w:val="18"/>
              </w:rPr>
              <w:t>Price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19"/>
              <w:jc w:val="center"/>
              <w:rPr>
                <w:b/>
                <w:sz w:val="18"/>
                <w:szCs w:val="18"/>
              </w:rPr>
            </w:pPr>
            <w:r w:rsidRPr="00240300">
              <w:rPr>
                <w:b/>
                <w:spacing w:val="-4"/>
                <w:w w:val="105"/>
                <w:sz w:val="18"/>
                <w:szCs w:val="18"/>
              </w:rPr>
              <w:t>Disc.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left="33" w:right="19"/>
              <w:jc w:val="center"/>
              <w:rPr>
                <w:b/>
                <w:sz w:val="18"/>
                <w:szCs w:val="18"/>
              </w:rPr>
            </w:pPr>
            <w:r w:rsidRPr="00240300">
              <w:rPr>
                <w:b/>
                <w:w w:val="105"/>
                <w:sz w:val="18"/>
                <w:szCs w:val="18"/>
              </w:rPr>
              <w:t xml:space="preserve">Tax </w:t>
            </w:r>
            <w:r w:rsidRPr="00240300">
              <w:rPr>
                <w:b/>
                <w:spacing w:val="-10"/>
                <w:w w:val="105"/>
                <w:sz w:val="18"/>
                <w:szCs w:val="18"/>
              </w:rPr>
              <w:t>%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674C57" w:rsidRPr="00240300" w:rsidRDefault="00674C57">
            <w:pPr>
              <w:pStyle w:val="TableParagraph"/>
              <w:spacing w:before="131"/>
              <w:ind w:right="36"/>
              <w:jc w:val="right"/>
              <w:rPr>
                <w:b/>
                <w:sz w:val="18"/>
                <w:szCs w:val="18"/>
              </w:rPr>
            </w:pPr>
            <w:r w:rsidRPr="00240300">
              <w:rPr>
                <w:b/>
                <w:sz w:val="18"/>
                <w:szCs w:val="18"/>
              </w:rPr>
              <w:t>Amount</w:t>
            </w:r>
            <w:r w:rsidRPr="00240300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240300">
              <w:rPr>
                <w:b/>
                <w:spacing w:val="-5"/>
                <w:sz w:val="18"/>
                <w:szCs w:val="18"/>
              </w:rPr>
              <w:t>(₹)</w:t>
            </w:r>
          </w:p>
        </w:tc>
      </w:tr>
      <w:tr w:rsidR="00674C57" w:rsidTr="00674C57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065" w:type="dxa"/>
            <w:gridSpan w:val="3"/>
            <w:tcBorders>
              <w:bottom w:val="nil"/>
            </w:tcBorders>
          </w:tcPr>
          <w:p w:rsidR="00674C57" w:rsidRPr="00674C57" w:rsidRDefault="00674C57" w:rsidP="003E62FE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Item</w:t>
            </w:r>
            <w:r w:rsidRPr="00674C57">
              <w:rPr>
                <w:spacing w:val="-1"/>
                <w:sz w:val="17"/>
                <w:szCs w:val="17"/>
              </w:rPr>
              <w:t xml:space="preserve"> </w:t>
            </w:r>
            <w:r w:rsidRPr="00674C57">
              <w:rPr>
                <w:sz w:val="17"/>
                <w:szCs w:val="17"/>
              </w:rPr>
              <w:t>Brake Pad Set</w:t>
            </w:r>
          </w:p>
        </w:tc>
        <w:tc>
          <w:tcPr>
            <w:tcW w:w="1075" w:type="dxa"/>
            <w:vMerge w:val="restart"/>
          </w:tcPr>
          <w:p w:rsidR="00674C57" w:rsidRDefault="00674C57" w:rsidP="00674C57">
            <w:pPr>
              <w:pStyle w:val="TableParagraph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 xml:space="preserve">       1234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3210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2805</w:t>
            </w:r>
          </w:p>
          <w:p w:rsid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8790</w:t>
            </w:r>
          </w:p>
          <w:p w:rsidR="00674C57" w:rsidRDefault="00674C5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</w:p>
        </w:tc>
        <w:tc>
          <w:tcPr>
            <w:tcW w:w="909" w:type="dxa"/>
            <w:vMerge w:val="restart"/>
          </w:tcPr>
          <w:p w:rsidR="00674C57" w:rsidRP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BP-4521</w:t>
            </w:r>
          </w:p>
          <w:p w:rsidR="00674C57" w:rsidRP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AF-2210</w:t>
            </w:r>
          </w:p>
          <w:p w:rsidR="00674C57" w:rsidRP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EO-5W40</w:t>
            </w:r>
          </w:p>
          <w:p w:rsidR="00674C57" w:rsidRDefault="00674C57" w:rsidP="00674C57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 w:rsidRPr="00674C57">
              <w:rPr>
                <w:sz w:val="17"/>
                <w:szCs w:val="17"/>
              </w:rPr>
              <w:t>HL-9001</w:t>
            </w:r>
          </w:p>
        </w:tc>
        <w:tc>
          <w:tcPr>
            <w:tcW w:w="1172" w:type="dxa"/>
            <w:gridSpan w:val="3"/>
            <w:tcBorders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Pcs</w:t>
            </w:r>
          </w:p>
        </w:tc>
        <w:tc>
          <w:tcPr>
            <w:tcW w:w="661" w:type="dxa"/>
            <w:tcBorders>
              <w:bottom w:val="nil"/>
            </w:tcBorders>
          </w:tcPr>
          <w:p w:rsidR="00674C57" w:rsidRPr="00674C57" w:rsidRDefault="00674C57" w:rsidP="003E62FE">
            <w:pPr>
              <w:pStyle w:val="TableParagraph"/>
              <w:spacing w:before="68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Bosch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200.00</w:t>
            </w:r>
          </w:p>
        </w:tc>
        <w:tc>
          <w:tcPr>
            <w:tcW w:w="1006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bottom w:val="nil"/>
            </w:tcBorders>
          </w:tcPr>
          <w:p w:rsidR="00674C57" w:rsidRDefault="00674C57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674C57" w:rsidTr="00674C57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674C57" w:rsidRDefault="00674C57" w:rsidP="003E62FE">
            <w:pPr>
              <w:pStyle w:val="TableParagraph"/>
              <w:spacing w:before="62"/>
              <w:ind w:left="64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Air Filter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Sets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74C57" w:rsidRPr="00674C57" w:rsidRDefault="00674C57" w:rsidP="003E62FE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pacing w:val="-4"/>
                <w:sz w:val="17"/>
                <w:szCs w:val="17"/>
              </w:rPr>
              <w:t>Mann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74C57" w:rsidTr="00674C57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065" w:type="dxa"/>
            <w:gridSpan w:val="3"/>
            <w:tcBorders>
              <w:top w:val="nil"/>
              <w:bottom w:val="nil"/>
            </w:tcBorders>
          </w:tcPr>
          <w:p w:rsidR="00674C57" w:rsidRPr="00674C57" w:rsidRDefault="00674C57" w:rsidP="003E62FE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Engine Oil (5L)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</w:tcBorders>
          </w:tcPr>
          <w:p w:rsidR="00674C57" w:rsidRPr="003E62FE" w:rsidRDefault="00674C5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Cans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74C57" w:rsidRPr="00674C57" w:rsidRDefault="00674C57" w:rsidP="003E62FE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Castrol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74C57" w:rsidTr="00674C57">
        <w:trPr>
          <w:trHeight w:val="5664"/>
        </w:trPr>
        <w:tc>
          <w:tcPr>
            <w:tcW w:w="489" w:type="dxa"/>
            <w:tcBorders>
              <w:top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065" w:type="dxa"/>
            <w:gridSpan w:val="3"/>
            <w:tcBorders>
              <w:top w:val="nil"/>
            </w:tcBorders>
          </w:tcPr>
          <w:p w:rsidR="00674C57" w:rsidRPr="00674C57" w:rsidRDefault="00674C57" w:rsidP="003E62FE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Headlight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74C57" w:rsidRDefault="00674C57" w:rsidP="003E62F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</w:tcBorders>
          </w:tcPr>
          <w:p w:rsidR="00674C57" w:rsidRPr="003E62FE" w:rsidRDefault="00674C57" w:rsidP="00674C57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      1 Pcs</w:t>
            </w:r>
          </w:p>
        </w:tc>
        <w:tc>
          <w:tcPr>
            <w:tcW w:w="661" w:type="dxa"/>
            <w:tcBorders>
              <w:top w:val="nil"/>
            </w:tcBorders>
          </w:tcPr>
          <w:p w:rsidR="00674C57" w:rsidRPr="00674C57" w:rsidRDefault="00674C57" w:rsidP="003E62FE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pacing w:val="-4"/>
                <w:sz w:val="17"/>
                <w:szCs w:val="17"/>
              </w:rPr>
              <w:t>Hel</w:t>
            </w:r>
            <w:r>
              <w:rPr>
                <w:spacing w:val="-4"/>
                <w:sz w:val="17"/>
                <w:szCs w:val="17"/>
              </w:rPr>
              <w:t>l</w:t>
            </w:r>
            <w:r w:rsidRPr="00674C57">
              <w:rPr>
                <w:spacing w:val="-4"/>
                <w:sz w:val="17"/>
                <w:szCs w:val="17"/>
              </w:rPr>
              <w:t>a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tcBorders>
              <w:top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</w:t>
            </w:r>
            <w:bookmarkStart w:id="0" w:name="_GoBack"/>
            <w:bookmarkEnd w:id="0"/>
            <w:r>
              <w:rPr>
                <w:spacing w:val="-5"/>
                <w:sz w:val="17"/>
              </w:rPr>
              <w:t>%)</w:t>
            </w:r>
          </w:p>
        </w:tc>
        <w:tc>
          <w:tcPr>
            <w:tcW w:w="833" w:type="dxa"/>
            <w:tcBorders>
              <w:top w:val="nil"/>
            </w:tcBorders>
          </w:tcPr>
          <w:p w:rsidR="00674C57" w:rsidRDefault="00674C5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366" w:type="dxa"/>
            <w:tcBorders>
              <w:top w:val="nil"/>
            </w:tcBorders>
          </w:tcPr>
          <w:p w:rsidR="00674C57" w:rsidRDefault="00674C5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674C57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Pr="00363C0D" w:rsidRDefault="003E62FE" w:rsidP="00B2018B">
            <w:pPr>
              <w:pStyle w:val="TableParagraph"/>
              <w:spacing w:before="45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348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C2D69B" w:themeFill="accent3" w:themeFillTint="99"/>
          </w:tcPr>
          <w:p w:rsidR="003E62FE" w:rsidRPr="00B2018B" w:rsidRDefault="003E62FE" w:rsidP="003E62FE">
            <w:pPr>
              <w:pStyle w:val="TableParagraph"/>
              <w:spacing w:before="45"/>
              <w:ind w:right="38"/>
              <w:jc w:val="right"/>
              <w:rPr>
                <w:b/>
                <w:sz w:val="21"/>
              </w:rPr>
            </w:pPr>
            <w:r w:rsidRPr="00B2018B">
              <w:rPr>
                <w:b/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62D83" id="Group 1" o:spid="_x0000_s1026" style="position:absolute;margin-left:-4.35pt;margin-top:74pt;width:59.85pt;height:63.65pt;z-index:-251659264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2018B">
              <w:rPr>
                <w:b/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5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5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674C57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  <w:gridSpan w:val="3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BF573D">
              <w:rPr>
                <w:spacing w:val="-4"/>
                <w:w w:val="105"/>
                <w:sz w:val="18"/>
              </w:rPr>
              <w:t>Bag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0300"/>
    <w:rsid w:val="00245AB5"/>
    <w:rsid w:val="0035116F"/>
    <w:rsid w:val="00363C0D"/>
    <w:rsid w:val="003E62FE"/>
    <w:rsid w:val="00512280"/>
    <w:rsid w:val="00674C57"/>
    <w:rsid w:val="00762EDD"/>
    <w:rsid w:val="008E252A"/>
    <w:rsid w:val="00B2018B"/>
    <w:rsid w:val="00BF573D"/>
    <w:rsid w:val="00C43C20"/>
    <w:rsid w:val="00CD0D2C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4C57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47AF-809B-4FBE-BF50-7AF0AF7E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15</cp:revision>
  <cp:lastPrinted>2025-08-11T10:34:00Z</cp:lastPrinted>
  <dcterms:created xsi:type="dcterms:W3CDTF">2025-08-11T10:14:00Z</dcterms:created>
  <dcterms:modified xsi:type="dcterms:W3CDTF">2025-08-19T14:38:00Z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