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65.000000000002" w:type="dxa"/>
        <w:jc w:val="left"/>
        <w:tblInd w:w="148.0" w:type="dxa"/>
        <w:tblBorders>
          <w:top w:color="666666" w:space="0" w:sz="6" w:val="single"/>
          <w:left w:color="666666" w:space="0" w:sz="6" w:val="single"/>
          <w:bottom w:color="666666" w:space="0" w:sz="6" w:val="single"/>
          <w:right w:color="666666" w:space="0" w:sz="6" w:val="single"/>
          <w:insideH w:color="666666" w:space="0" w:sz="6" w:val="single"/>
          <w:insideV w:color="666666" w:space="0" w:sz="6" w:val="single"/>
        </w:tblBorders>
        <w:tblLayout w:type="fixed"/>
        <w:tblLook w:val="0000"/>
      </w:tblPr>
      <w:tblGrid>
        <w:gridCol w:w="489"/>
        <w:gridCol w:w="958"/>
        <w:gridCol w:w="2079"/>
        <w:gridCol w:w="101"/>
        <w:gridCol w:w="1080"/>
        <w:gridCol w:w="691"/>
        <w:gridCol w:w="317"/>
        <w:gridCol w:w="662"/>
        <w:gridCol w:w="662"/>
        <w:gridCol w:w="518"/>
        <w:gridCol w:w="1007"/>
        <w:gridCol w:w="834"/>
        <w:gridCol w:w="1367"/>
        <w:tblGridChange w:id="0">
          <w:tblGrid>
            <w:gridCol w:w="489"/>
            <w:gridCol w:w="958"/>
            <w:gridCol w:w="2079"/>
            <w:gridCol w:w="101"/>
            <w:gridCol w:w="1080"/>
            <w:gridCol w:w="691"/>
            <w:gridCol w:w="317"/>
            <w:gridCol w:w="662"/>
            <w:gridCol w:w="662"/>
            <w:gridCol w:w="518"/>
            <w:gridCol w:w="1007"/>
            <w:gridCol w:w="834"/>
            <w:gridCol w:w="1367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Page No. 1 of 1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11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TAX INVOICE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Original Copy</w:t>
            </w:r>
          </w:p>
        </w:tc>
      </w:tr>
      <w:tr>
        <w:trPr>
          <w:cantSplit w:val="0"/>
          <w:trHeight w:val="1177" w:hRule="atLeast"/>
          <w:tblHeader w:val="0"/>
        </w:trPr>
        <w:tc>
          <w:tcPr>
            <w:gridSpan w:val="13"/>
            <w:tcBorders>
              <w:top w:color="666666" w:space="0" w:sz="8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3108" w:right="3140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Company Name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1" w:lineRule="auto"/>
              <w:ind w:left="3067" w:right="314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472325"/>
                                <a:ext cx="645160" cy="615315"/>
                                <a:chOff x="5023400" y="3472325"/>
                                <a:chExt cx="645175" cy="615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472343"/>
                                  <a:ext cx="645150" cy="615315"/>
                                  <a:chOff x="0" y="0"/>
                                  <a:chExt cx="645150" cy="6153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61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644792" cy="615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615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1" w:lineRule="auto"/>
              <w:ind w:left="3067" w:right="314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Mobile: +91 9999999999|Email:</w:t>
            </w:r>
            <w:hyperlink r:id="rId9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company</w:t>
              </w:r>
            </w:hyperlink>
            <w:hyperlink r:id="rId10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18"/>
                  <w:szCs w:val="18"/>
                  <w:u w:val="none"/>
                  <w:shd w:fill="auto" w:val="clear"/>
                  <w:vertAlign w:val="baseline"/>
                  <w:rtl w:val="0"/>
                </w:rPr>
                <w:t xml:space="preserve">@gmail.com</w:t>
              </w:r>
            </w:hyperlink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1" w:lineRule="auto"/>
              <w:ind w:left="3067" w:right="314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 - 09AAAAA1234A122</w:t>
            </w:r>
          </w:p>
        </w:tc>
      </w:tr>
      <w:tr>
        <w:trPr>
          <w:cantSplit w:val="0"/>
          <w:trHeight w:val="1370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97" w:lineRule="auto"/>
              <w:ind w:left="71" w:right="136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Number Invoice Date Due date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7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Place of Supply Reverse Charge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0002/25-26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22-Apr-25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07-May-25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09 - Uttar Pradesh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No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Billing Details</w:t>
            </w:r>
          </w:p>
        </w:tc>
        <w:tc>
          <w:tcPr>
            <w:gridSpan w:val="7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Shipping Details</w:t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bookmarkStart w:colFirst="0" w:colLast="0" w:name="_heading=h.jnk6fwrpbn73" w:id="0"/>
            <w:bookmarkEnd w:id="0"/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 | Mobile: +91     | Email:</w:t>
            </w:r>
          </w:p>
        </w:tc>
        <w:tc>
          <w:tcPr>
            <w:gridSpan w:val="7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| Mobile: +91        | Email: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  <w:tc>
          <w:tcPr>
            <w:gridSpan w:val="7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2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Sr.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Item Description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8" w:right="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HSN/SAC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64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0" w:right="2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1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 Price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" w:right="0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1" w:right="13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 %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47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 (₹)</w:t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Item Description 1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39231020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Pcs.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100000.00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10.00 (%)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18.00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106200.00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Discount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1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- 1000.00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22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45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1,05,200.00</w:t>
            </w:r>
          </w:p>
        </w:tc>
      </w:tr>
      <w:tr>
        <w:trPr>
          <w:cantSplit w:val="0"/>
          <w:trHeight w:val="1021" w:hRule="atLeast"/>
          <w:tblHeader w:val="0"/>
        </w:trPr>
        <w:tc>
          <w:tcPr>
            <w:gridSpan w:val="13"/>
            <w:tcBorders>
              <w:top w:color="666666" w:space="0" w:sz="12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Rs. One Lakh Five Thousand Two Hundred Only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Settled by - Bank 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100000.00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Invoice Balance : 5,200.00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136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Sale @18% = 90000.00, CGST = 8100.00, SGST = 8100.00 | Total Sale = 90000.00, Tax = 16200.00, Cess = 0.00, Add. Cess = 0.00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Terms and Conditions</w:t>
            </w:r>
          </w:p>
        </w:tc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2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&amp; O.E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22" w:line="264" w:lineRule="auto"/>
              <w:ind w:left="64" w:right="426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Goods once sold will not be taken back.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1" w:line="264" w:lineRule="auto"/>
              <w:ind w:left="64" w:right="148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Interest @ 18% p.a. will be charged if the payment for Company Name is not made within the stipulated time.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3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Subject to 'Delhi' Jurisdiction only.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03421" cy="703421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Account Number: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2065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 Company Name</w:t>
            </w:r>
          </w:p>
        </w:tc>
      </w:tr>
      <w:tr>
        <w:trPr>
          <w:cantSplit w:val="0"/>
          <w:trHeight w:val="1219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Bank: ICICI Bank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IFSC: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ICICI1222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Branch: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Noida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17899" cy="758951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99" cy="7589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Add Name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117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188">
      <w:pPr>
        <w:spacing w:before="85" w:lineRule="auto"/>
        <w:ind w:right="59"/>
        <w:jc w:val="center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color w:val="606060"/>
          <w:sz w:val="20"/>
          <w:szCs w:val="20"/>
          <w:rtl w:val="0"/>
        </w:rPr>
        <w:t xml:space="preserve">Invoice Created by </w:t>
      </w:r>
      <w:hyperlink r:id="rId13">
        <w:r w:rsidDel="00000000" w:rsidR="00000000" w:rsidRPr="00000000">
          <w:rPr>
            <w:rFonts w:ascii="Roboto" w:cs="Roboto" w:eastAsia="Roboto" w:hAnsi="Roboto"/>
            <w:color w:val="0000ed"/>
            <w:sz w:val="20"/>
            <w:szCs w:val="20"/>
            <w:u w:val="single"/>
            <w:rtl w:val="0"/>
          </w:rPr>
          <w:t xml:space="preserve">www.mazu.in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0" w:top="280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ill San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1"/>
    <w:qFormat w:val="1"/>
    <w:pPr>
      <w:widowControl w:val="0"/>
      <w:autoSpaceDE w:val="0"/>
      <w:autoSpaceDN w:val="0"/>
      <w:spacing w:after="0" w:before="0" w:line="240" w:lineRule="auto"/>
      <w:ind w:left="0" w:right="0"/>
      <w:jc w:val="left"/>
    </w:pPr>
    <w:rPr>
      <w:rFonts w:ascii="Gill Sans MT" w:cs="Gill Sans MT" w:eastAsia="Gill Sans MT" w:hAnsi="Gill Sans MT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  <w:qFormat w:val="1"/>
  </w:style>
  <w:style w:type="table" w:styleId="3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pPr>
      <w:spacing w:before="1"/>
    </w:pPr>
    <w:rPr>
      <w:rFonts w:ascii="Gill Sans MT" w:cs="Gill Sans MT" w:eastAsia="Gill Sans MT" w:hAnsi="Gill Sans MT"/>
      <w:sz w:val="18"/>
      <w:szCs w:val="18"/>
      <w:lang w:bidi="ar-SA" w:eastAsia="en-US" w:val="en-US"/>
    </w:rPr>
  </w:style>
  <w:style w:type="table" w:styleId="5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">
    <w:name w:val="List Paragraph"/>
    <w:basedOn w:val="1"/>
    <w:uiPriority w:val="1"/>
    <w:qFormat w:val="1"/>
    <w:rPr>
      <w:lang w:bidi="ar-SA" w:eastAsia="en-US" w:val="en-US"/>
    </w:rPr>
  </w:style>
  <w:style w:type="paragraph" w:styleId="7" w:customStyle="1">
    <w:name w:val="Table Paragraph"/>
    <w:basedOn w:val="1"/>
    <w:uiPriority w:val="1"/>
    <w:qFormat w:val="1"/>
    <w:rPr>
      <w:rFonts w:ascii="Gill Sans MT" w:cs="Gill Sans MT" w:eastAsia="Gill Sans MT" w:hAnsi="Gill Sans MT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mailto:aa@gmail.com" TargetMode="External"/><Relationship Id="rId13" Type="http://schemas.openxmlformats.org/officeDocument/2006/relationships/hyperlink" Target="http://www.mazu.in/" TargetMode="Externa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a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EQz7XlCnxOok5jrTTf+G7f7XOQ==">CgMxLjAyDmguam5rNmZ3cnBibjczOAByITFYb1NKYXdjby1BVi0tN1pZcDBEVEN0MkhLNFQ1LUVUMg==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2025-04-23T07:08:00Z</dcterms:created>
  <dc:creator>BIPL0129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2025-04-21T00:00:00Z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BE9EF7282BC0431DB28B450E9A9CFA39_13</vt:lpwstr>
  </property>
</Properties>
</file>